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2AE" w:rsidRPr="008327F7" w:rsidRDefault="001922AE" w:rsidP="001922AE">
      <w:pPr>
        <w:jc w:val="right"/>
        <w:rPr>
          <w:rFonts w:ascii="Tahoma" w:hAnsi="Tahoma" w:cs="Tahoma"/>
          <w:b/>
          <w:color w:val="666699"/>
          <w:sz w:val="22"/>
          <w:szCs w:val="22"/>
        </w:rPr>
      </w:pPr>
      <w:r w:rsidRPr="008327F7">
        <w:rPr>
          <w:rFonts w:ascii="Tahoma" w:hAnsi="Tahoma" w:cs="Tahoma"/>
          <w:b/>
          <w:color w:val="666699"/>
          <w:sz w:val="22"/>
          <w:szCs w:val="22"/>
        </w:rPr>
        <w:t>ПРОЕКТ «</w:t>
      </w:r>
      <w:r w:rsidR="00CA703B">
        <w:rPr>
          <w:rFonts w:ascii="Tahoma" w:hAnsi="Tahoma" w:cs="Tahoma"/>
          <w:b/>
          <w:color w:val="666699"/>
          <w:sz w:val="22"/>
          <w:szCs w:val="22"/>
        </w:rPr>
        <w:t>ЗДОРОВЫЙ РЕБЕНОК</w:t>
      </w:r>
      <w:r w:rsidRPr="008327F7">
        <w:rPr>
          <w:rFonts w:ascii="Tahoma" w:hAnsi="Tahoma" w:cs="Tahoma"/>
          <w:b/>
          <w:color w:val="666699"/>
          <w:sz w:val="22"/>
          <w:szCs w:val="22"/>
        </w:rPr>
        <w:t>»:</w:t>
      </w:r>
    </w:p>
    <w:p w:rsidR="000A5EB0" w:rsidRDefault="00AE7471" w:rsidP="000355BE">
      <w:pPr>
        <w:jc w:val="right"/>
        <w:rPr>
          <w:rFonts w:ascii="Tahoma" w:hAnsi="Tahoma" w:cs="Tahoma"/>
          <w:b/>
          <w:color w:val="666699"/>
          <w:sz w:val="18"/>
          <w:szCs w:val="18"/>
        </w:rPr>
      </w:pPr>
      <w:r>
        <w:rPr>
          <w:rFonts w:ascii="Tahoma" w:hAnsi="Tahoma" w:cs="Tahoma"/>
          <w:b/>
          <w:color w:val="666699"/>
          <w:sz w:val="18"/>
          <w:szCs w:val="18"/>
        </w:rPr>
        <w:t xml:space="preserve">Отчет об оказании помощи в </w:t>
      </w:r>
      <w:r w:rsidR="0058600A">
        <w:rPr>
          <w:rFonts w:ascii="Tahoma" w:hAnsi="Tahoma" w:cs="Tahoma"/>
          <w:b/>
          <w:color w:val="666699"/>
          <w:sz w:val="18"/>
          <w:szCs w:val="18"/>
        </w:rPr>
        <w:t xml:space="preserve">виде </w:t>
      </w:r>
      <w:r w:rsidR="00FE632A">
        <w:rPr>
          <w:rFonts w:ascii="Tahoma" w:hAnsi="Tahoma" w:cs="Tahoma"/>
          <w:b/>
          <w:color w:val="666699"/>
          <w:sz w:val="18"/>
          <w:szCs w:val="18"/>
        </w:rPr>
        <w:t>слуховых аппаратов для Димы Г</w:t>
      </w:r>
      <w:r w:rsidR="00CA703B">
        <w:rPr>
          <w:rFonts w:ascii="Tahoma" w:hAnsi="Tahoma" w:cs="Tahoma"/>
          <w:b/>
          <w:color w:val="666699"/>
          <w:sz w:val="18"/>
          <w:szCs w:val="18"/>
        </w:rPr>
        <w:t>.</w:t>
      </w:r>
      <w:r w:rsidR="003D21B3" w:rsidRPr="003D21B3">
        <w:rPr>
          <w:rFonts w:ascii="Tahoma" w:hAnsi="Tahoma" w:cs="Tahoma"/>
          <w:b/>
          <w:color w:val="666699"/>
          <w:sz w:val="18"/>
          <w:szCs w:val="18"/>
        </w:rPr>
        <w:t xml:space="preserve"> </w:t>
      </w:r>
      <w:r w:rsidR="003D21B3" w:rsidRPr="008327F7">
        <w:rPr>
          <w:rFonts w:ascii="Tahoma" w:hAnsi="Tahoma" w:cs="Tahoma"/>
          <w:b/>
          <w:color w:val="666699"/>
          <w:sz w:val="18"/>
          <w:szCs w:val="18"/>
        </w:rPr>
        <w:t xml:space="preserve">(Код </w:t>
      </w:r>
      <w:r w:rsidR="00FE632A">
        <w:rPr>
          <w:rFonts w:ascii="Tahoma" w:hAnsi="Tahoma" w:cs="Tahoma"/>
          <w:b/>
          <w:color w:val="666699"/>
          <w:sz w:val="18"/>
          <w:szCs w:val="18"/>
        </w:rPr>
        <w:t>327</w:t>
      </w:r>
      <w:r w:rsidR="003D21B3" w:rsidRPr="008327F7">
        <w:rPr>
          <w:rFonts w:ascii="Tahoma" w:hAnsi="Tahoma" w:cs="Tahoma"/>
          <w:b/>
          <w:color w:val="666699"/>
          <w:sz w:val="18"/>
          <w:szCs w:val="18"/>
        </w:rPr>
        <w:t>)</w:t>
      </w:r>
      <w:r w:rsidR="003D21B3">
        <w:rPr>
          <w:rFonts w:ascii="Tahoma" w:hAnsi="Tahoma" w:cs="Tahoma"/>
          <w:b/>
          <w:color w:val="666699"/>
          <w:sz w:val="18"/>
          <w:szCs w:val="18"/>
        </w:rPr>
        <w:t>,</w:t>
      </w:r>
      <w:r w:rsidR="00A871DA">
        <w:rPr>
          <w:rFonts w:ascii="Tahoma" w:hAnsi="Tahoma" w:cs="Tahoma"/>
          <w:b/>
          <w:color w:val="666699"/>
          <w:sz w:val="18"/>
          <w:szCs w:val="18"/>
        </w:rPr>
        <w:t xml:space="preserve"> </w:t>
      </w:r>
      <w:r w:rsidR="00FE632A">
        <w:rPr>
          <w:rFonts w:ascii="Tahoma" w:hAnsi="Tahoma" w:cs="Tahoma"/>
          <w:b/>
          <w:color w:val="666699"/>
          <w:sz w:val="18"/>
          <w:szCs w:val="18"/>
        </w:rPr>
        <w:t>Калуга</w:t>
      </w:r>
    </w:p>
    <w:p w:rsidR="006229C9" w:rsidRPr="000355BE" w:rsidRDefault="00AE7471" w:rsidP="000355BE">
      <w:pPr>
        <w:jc w:val="right"/>
        <w:rPr>
          <w:rFonts w:ascii="Tahoma" w:hAnsi="Tahoma" w:cs="Tahoma"/>
          <w:b/>
          <w:color w:val="666699"/>
          <w:sz w:val="18"/>
          <w:szCs w:val="18"/>
        </w:rPr>
      </w:pPr>
      <w:r>
        <w:rPr>
          <w:rFonts w:ascii="Tahoma" w:hAnsi="Tahoma" w:cs="Tahoma"/>
          <w:b/>
          <w:color w:val="666699"/>
          <w:sz w:val="18"/>
          <w:szCs w:val="18"/>
        </w:rPr>
        <w:t xml:space="preserve"> </w:t>
      </w:r>
    </w:p>
    <w:tbl>
      <w:tblPr>
        <w:tblW w:w="986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962"/>
        <w:gridCol w:w="4900"/>
      </w:tblGrid>
      <w:tr w:rsidR="003B74A0" w:rsidRPr="008327F7" w:rsidTr="00EB6123">
        <w:tc>
          <w:tcPr>
            <w:tcW w:w="4962" w:type="dxa"/>
            <w:shd w:val="clear" w:color="auto" w:fill="auto"/>
          </w:tcPr>
          <w:p w:rsidR="003B74A0" w:rsidRPr="008327F7" w:rsidRDefault="003B74A0" w:rsidP="00A0532E">
            <w:pPr>
              <w:rPr>
                <w:rFonts w:ascii="Tahoma" w:hAnsi="Tahoma" w:cs="Tahoma"/>
                <w:b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808080"/>
                <w:sz w:val="18"/>
                <w:szCs w:val="18"/>
              </w:rPr>
              <w:t>20 июля 2020</w:t>
            </w:r>
            <w:r w:rsidRPr="008327F7">
              <w:rPr>
                <w:rFonts w:ascii="Tahoma" w:hAnsi="Tahoma" w:cs="Tahoma"/>
                <w:b/>
                <w:color w:val="808080"/>
                <w:sz w:val="18"/>
                <w:szCs w:val="18"/>
              </w:rPr>
              <w:t xml:space="preserve"> года</w:t>
            </w:r>
          </w:p>
          <w:p w:rsidR="003B74A0" w:rsidRPr="00685EDC" w:rsidRDefault="003B74A0" w:rsidP="00C77711">
            <w:pPr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благодаря помощи Фонда «ДетскиеДомики» участник </w:t>
            </w:r>
            <w:r w:rsidRPr="008327F7">
              <w:rPr>
                <w:rFonts w:ascii="Tahoma" w:hAnsi="Tahoma" w:cs="Tahoma"/>
                <w:color w:val="808080"/>
                <w:sz w:val="18"/>
                <w:szCs w:val="18"/>
              </w:rPr>
              <w:t xml:space="preserve">программы «Здоровый ребенок» с персональным кодом 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327 Дима Г. из Калуги получил в подарок слуховые аппараты </w:t>
            </w:r>
            <w:r>
              <w:rPr>
                <w:rFonts w:ascii="Tahoma" w:hAnsi="Tahoma" w:cs="Tahoma"/>
                <w:color w:val="808080"/>
                <w:sz w:val="18"/>
                <w:szCs w:val="18"/>
                <w:lang w:val="en-US"/>
              </w:rPr>
              <w:t>Phonak</w:t>
            </w: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808080"/>
                <w:sz w:val="18"/>
                <w:szCs w:val="18"/>
                <w:lang w:val="en-US"/>
              </w:rPr>
              <w:t>Naida</w:t>
            </w:r>
            <w:r w:rsidRPr="00685EDC"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808080"/>
                <w:sz w:val="18"/>
                <w:szCs w:val="18"/>
                <w:lang w:val="en-US"/>
              </w:rPr>
              <w:t>S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808080"/>
                <w:sz w:val="18"/>
                <w:szCs w:val="18"/>
                <w:lang w:val="en-US"/>
              </w:rPr>
              <w:t>IX</w:t>
            </w:r>
            <w:r w:rsidRPr="00685EDC"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808080"/>
                <w:sz w:val="18"/>
                <w:szCs w:val="18"/>
                <w:lang w:val="en-US"/>
              </w:rPr>
              <w:t>UP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>.</w:t>
            </w:r>
          </w:p>
          <w:p w:rsidR="003B74A0" w:rsidRPr="008327F7" w:rsidRDefault="003B74A0" w:rsidP="005F5709">
            <w:pPr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3B74A0" w:rsidRDefault="003B74A0" w:rsidP="00B6222B">
            <w:pPr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Фонд успешно провел сбор пожертвований по просьбе мамы ребенка помочь семье с приобретением технических средств реабилитации. </w:t>
            </w:r>
          </w:p>
          <w:p w:rsidR="003B74A0" w:rsidRDefault="003B74A0" w:rsidP="00B6222B">
            <w:pPr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3B74A0" w:rsidRPr="008327F7" w:rsidRDefault="003B74A0" w:rsidP="003B74A0">
            <w:pPr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У Димы тугоухость 4 степени пограничная с глухотой и его возможности напрямую зависят от качества слуховых аппаратов. </w:t>
            </w:r>
            <w:r w:rsidRPr="003B74A0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>Диме</w:t>
            </w:r>
            <w:r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 xml:space="preserve"> необходимо качественно слышать мир вокруг себя, но со</w:t>
            </w:r>
            <w:r w:rsidRPr="003B74A0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 xml:space="preserve"> стар</w:t>
            </w:r>
            <w:r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>ым</w:t>
            </w:r>
            <w:r w:rsidRPr="003B74A0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 xml:space="preserve"> оборудовани</w:t>
            </w:r>
            <w:r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>ем</w:t>
            </w:r>
            <w:r w:rsidRPr="003B74A0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 xml:space="preserve"> это стало невозможным.</w:t>
            </w:r>
          </w:p>
        </w:tc>
        <w:tc>
          <w:tcPr>
            <w:tcW w:w="4900" w:type="dxa"/>
          </w:tcPr>
          <w:p w:rsidR="003B74A0" w:rsidRPr="008327F7" w:rsidRDefault="003B74A0" w:rsidP="0013089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B74A0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F0B8C59" wp14:editId="69140ECB">
                  <wp:extent cx="2880000" cy="1922365"/>
                  <wp:effectExtent l="0" t="0" r="0" b="1905"/>
                  <wp:docPr id="14" name="Рисунок 14" descr="C:\Users\Розанова Света\Desktop\h-5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занова Света\Desktop\h-5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4A0" w:rsidRPr="008327F7" w:rsidTr="00EB6123">
        <w:tc>
          <w:tcPr>
            <w:tcW w:w="4962" w:type="dxa"/>
            <w:shd w:val="clear" w:color="auto" w:fill="auto"/>
          </w:tcPr>
          <w:p w:rsidR="003B74A0" w:rsidRPr="003B74A0" w:rsidRDefault="003B74A0" w:rsidP="003B74A0">
            <w:pPr>
              <w:jc w:val="both"/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</w:pPr>
          </w:p>
          <w:p w:rsidR="003B74A0" w:rsidRPr="003B74A0" w:rsidRDefault="003B74A0" w:rsidP="003B74A0">
            <w:pPr>
              <w:jc w:val="both"/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</w:pPr>
            <w:r w:rsidRPr="003B74A0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>Почти в 2 года мальчику поставили страшный для всей семьи диагноз.</w:t>
            </w:r>
            <w:r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 xml:space="preserve"> </w:t>
            </w:r>
            <w:r w:rsidRPr="003B74A0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>Родители очень активно занимались с ребенком, учились объяснять простые вещи рисунками и жестами, а Дима обучался слушать, слышать, распознавать речь, произносить звуки, слова и предложения.</w:t>
            </w:r>
          </w:p>
          <w:p w:rsidR="003B74A0" w:rsidRPr="003B74A0" w:rsidRDefault="003B74A0" w:rsidP="003B74A0">
            <w:pPr>
              <w:jc w:val="both"/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</w:pPr>
          </w:p>
          <w:p w:rsidR="003B74A0" w:rsidRPr="0027283C" w:rsidRDefault="003B74A0" w:rsidP="00FC5A5A">
            <w:pPr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 w:rsidRPr="003B74A0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 xml:space="preserve">Дима </w:t>
            </w:r>
            <w:r w:rsidR="00FC5A5A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 xml:space="preserve">- </w:t>
            </w:r>
            <w:r w:rsidRPr="003B74A0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>очень талантливый мальчик, не смотря на свой диагноз он учится в музыкальной школе по классу фортепиано, поет в хоре и занимает призовые места на конкурсах. Уже шестой год Дима занимается успешно плаванием. Мальчик вяжет крючком, делает под</w:t>
            </w:r>
            <w:r w:rsidR="00FC5A5A">
              <w:rPr>
                <w:rFonts w:ascii="Tahoma" w:eastAsia="Calibri" w:hAnsi="Tahoma" w:cs="Tahoma"/>
                <w:color w:val="7F7F7F" w:themeColor="text1" w:themeTint="80"/>
                <w:sz w:val="18"/>
                <w:szCs w:val="18"/>
              </w:rPr>
              <w:t>елки из бисера и любит готовить, помогает маме в уходе за младшими братом и сестренкой.</w:t>
            </w:r>
          </w:p>
        </w:tc>
        <w:tc>
          <w:tcPr>
            <w:tcW w:w="4900" w:type="dxa"/>
            <w:vMerge w:val="restart"/>
          </w:tcPr>
          <w:p w:rsidR="003B74A0" w:rsidRDefault="003B74A0" w:rsidP="0013089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B67A4">
              <w:rPr>
                <w:rFonts w:ascii="Tahoma" w:hAnsi="Tahoma" w:cs="Tahoma"/>
                <w:noProof/>
                <w:color w:val="808080"/>
                <w:sz w:val="18"/>
                <w:szCs w:val="18"/>
                <w:lang w:eastAsia="ru-RU"/>
              </w:rPr>
              <w:drawing>
                <wp:inline distT="0" distB="0" distL="0" distR="0" wp14:anchorId="560A3A2D" wp14:editId="6166AD1B">
                  <wp:extent cx="2880000" cy="4326253"/>
                  <wp:effectExtent l="0" t="0" r="0" b="0"/>
                  <wp:docPr id="10" name="Рисунок 10" descr="C:\Users\Розанова Света\Desktop\IMG_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анова Света\Desktop\IMG_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32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4A0" w:rsidRDefault="003B74A0" w:rsidP="0013089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B74A0" w:rsidRPr="008327F7" w:rsidTr="00EB6123">
        <w:tc>
          <w:tcPr>
            <w:tcW w:w="4962" w:type="dxa"/>
            <w:shd w:val="clear" w:color="auto" w:fill="auto"/>
          </w:tcPr>
          <w:p w:rsidR="003B74A0" w:rsidRDefault="003B74A0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3B74A0" w:rsidRDefault="00FC5A5A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color w:val="808080"/>
                <w:sz w:val="18"/>
                <w:szCs w:val="18"/>
              </w:rPr>
              <w:t>Д</w:t>
            </w:r>
            <w:r w:rsidR="003B74A0">
              <w:rPr>
                <w:rFonts w:ascii="Tahoma" w:hAnsi="Tahoma" w:cs="Tahoma"/>
                <w:color w:val="808080"/>
                <w:sz w:val="18"/>
                <w:szCs w:val="18"/>
              </w:rPr>
              <w:t xml:space="preserve">ля Димы, который серьезно занимается музыкой, 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новые современные слуховые аппараты - </w:t>
            </w:r>
            <w:r w:rsidR="003B74A0">
              <w:rPr>
                <w:rFonts w:ascii="Tahoma" w:hAnsi="Tahoma" w:cs="Tahoma"/>
                <w:color w:val="808080"/>
                <w:sz w:val="18"/>
                <w:szCs w:val="18"/>
              </w:rPr>
              <w:t xml:space="preserve">исполнение мечты слышать звуки во всем их разнообразии (иногда даже лучше, чем их слышат люди без проблем со слухом). </w:t>
            </w:r>
          </w:p>
          <w:p w:rsidR="003B74A0" w:rsidRDefault="003B74A0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3B74A0" w:rsidRDefault="003B74A0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Дима получил цифровые слуховые аппараты заушного способа ношения с адаптивно направленным микрофоном производства Швейцарии. </w:t>
            </w:r>
          </w:p>
          <w:p w:rsidR="003B74A0" w:rsidRDefault="003B74A0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3B74A0" w:rsidRDefault="003B74A0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Аппараты автоматически фокусируются на нужном голосе в условиях диффузного фонового шума. Благодаря этому разборчивость речи повышается до 60%. 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>Благодаря слуховым аппаратам нового поколения Дима сможет чувствовать себя наравне с другими.</w:t>
            </w:r>
          </w:p>
          <w:p w:rsidR="003B74A0" w:rsidRDefault="003B74A0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</w:tc>
        <w:tc>
          <w:tcPr>
            <w:tcW w:w="4900" w:type="dxa"/>
            <w:vMerge/>
          </w:tcPr>
          <w:p w:rsidR="003B74A0" w:rsidRDefault="003B74A0" w:rsidP="00130897">
            <w:pPr>
              <w:jc w:val="center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</w:p>
        </w:tc>
      </w:tr>
      <w:tr w:rsidR="003B74A0" w:rsidRPr="008327F7" w:rsidTr="00EB6123">
        <w:tc>
          <w:tcPr>
            <w:tcW w:w="4962" w:type="dxa"/>
            <w:shd w:val="clear" w:color="auto" w:fill="auto"/>
          </w:tcPr>
          <w:p w:rsidR="003B74A0" w:rsidRDefault="003B74A0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color w:val="808080"/>
                <w:sz w:val="18"/>
                <w:szCs w:val="18"/>
              </w:rPr>
              <w:t>Достоинств у новых слуховых аппаратов очень много: они а</w:t>
            </w: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втоматически определяют расположение источника речи и передают сигнал на другое ухо, чтобы пользователь продолжал слышать и понимать речь, даже если у него нет возможности повернуться лицом к собеседнику.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</w:p>
          <w:p w:rsidR="003B74A0" w:rsidRDefault="003B74A0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3B74A0" w:rsidRPr="00D718E5" w:rsidRDefault="003B74A0" w:rsidP="003B74A0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color w:val="808080"/>
                <w:sz w:val="18"/>
                <w:szCs w:val="18"/>
              </w:rPr>
              <w:t>20 каналов точности</w:t>
            </w: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, благодаря кот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>орой слуховые аппараты</w:t>
            </w: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можно настроить в соответствии с индивидуальными потребностями. Благодаря особому корпусу пыле- и водозащищенные слуховые аппараты Phonak не боятся воздействия воды, пота и другой влаги, а также пыли.</w:t>
            </w:r>
          </w:p>
          <w:p w:rsidR="003B74A0" w:rsidRDefault="003B74A0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</w:tc>
        <w:tc>
          <w:tcPr>
            <w:tcW w:w="4900" w:type="dxa"/>
          </w:tcPr>
          <w:p w:rsidR="003B74A0" w:rsidRDefault="00FC5A5A" w:rsidP="00130897">
            <w:pPr>
              <w:jc w:val="center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2B67A4">
              <w:rPr>
                <w:rFonts w:ascii="Tahoma" w:hAnsi="Tahoma" w:cs="Tahoma"/>
                <w:noProof/>
                <w:color w:val="808080"/>
                <w:sz w:val="18"/>
                <w:szCs w:val="18"/>
                <w:lang w:eastAsia="ru-RU"/>
              </w:rPr>
              <w:drawing>
                <wp:inline distT="0" distB="0" distL="0" distR="0" wp14:anchorId="0BAE8D08" wp14:editId="4265236E">
                  <wp:extent cx="2880000" cy="1920000"/>
                  <wp:effectExtent l="0" t="0" r="0" b="4445"/>
                  <wp:docPr id="11" name="Рисунок 11" descr="C:\Users\Розанова Света\Desktop\IMG_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занова Света\Desktop\IMG_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A5A" w:rsidRDefault="00FC5A5A" w:rsidP="00130897">
            <w:pPr>
              <w:jc w:val="center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</w:p>
        </w:tc>
      </w:tr>
      <w:tr w:rsidR="002B67A4" w:rsidRPr="008327F7" w:rsidTr="00EB6123">
        <w:tc>
          <w:tcPr>
            <w:tcW w:w="4962" w:type="dxa"/>
            <w:shd w:val="clear" w:color="auto" w:fill="auto"/>
          </w:tcPr>
          <w:p w:rsidR="002B67A4" w:rsidRDefault="002B67A4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lastRenderedPageBreak/>
              <w:t xml:space="preserve">Функция </w:t>
            </w:r>
            <w:proofErr w:type="spellStart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EchoBlock</w:t>
            </w:r>
            <w:proofErr w:type="spellEnd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, которая эффективно устраняет искажения звука, вызванные реверберацией, незаменима в больших закрытых помещениях, таких как храмы или спортивные арены.</w:t>
            </w:r>
            <w:r>
              <w:t xml:space="preserve"> </w:t>
            </w: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Обработка </w:t>
            </w:r>
            <w:proofErr w:type="spellStart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NoiseBlock</w:t>
            </w:r>
            <w:proofErr w:type="spellEnd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в высокой степени эффективна в подавлении неприятных окружающих шумов.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</w:p>
          <w:p w:rsidR="002B67A4" w:rsidRDefault="002B67A4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2B67A4" w:rsidRDefault="002B67A4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Технология </w:t>
            </w:r>
            <w:proofErr w:type="spellStart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WhistleBlock</w:t>
            </w:r>
            <w:proofErr w:type="spellEnd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разделяет естественные звуки, похожие на обратную связь, и истинную обратную связь. Точное определение истинной обратной связи означает более высокий уровень разборчивости речи и качества звука без раздражающего свиста. </w:t>
            </w:r>
            <w:proofErr w:type="spellStart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SoundRelax</w:t>
            </w:r>
            <w:proofErr w:type="spellEnd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смягчает неприятные резкие звуки, не затрагивая при этом разборчивость речи и не искажая восприятие других звуков.</w:t>
            </w:r>
          </w:p>
          <w:p w:rsidR="002B67A4" w:rsidRDefault="002B67A4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</w:tc>
        <w:tc>
          <w:tcPr>
            <w:tcW w:w="4900" w:type="dxa"/>
          </w:tcPr>
          <w:p w:rsidR="002B67A4" w:rsidRDefault="00EB6123" w:rsidP="00130897">
            <w:pPr>
              <w:jc w:val="center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EB6123">
              <w:rPr>
                <w:rFonts w:ascii="Tahoma" w:hAnsi="Tahoma" w:cs="Tahoma"/>
                <w:noProof/>
                <w:color w:val="808080"/>
                <w:sz w:val="18"/>
                <w:szCs w:val="18"/>
                <w:lang w:eastAsia="ru-RU"/>
              </w:rPr>
              <w:drawing>
                <wp:inline distT="0" distB="0" distL="0" distR="0" wp14:anchorId="23487090" wp14:editId="2D130773">
                  <wp:extent cx="2880000" cy="1919922"/>
                  <wp:effectExtent l="0" t="0" r="0" b="4445"/>
                  <wp:docPr id="5" name="Рисунок 5" descr="C:\Users\Розанова Света\Desktop\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анова Света\Desktop\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A5A" w:rsidRPr="008327F7" w:rsidTr="00EB6123">
        <w:tc>
          <w:tcPr>
            <w:tcW w:w="4962" w:type="dxa"/>
            <w:shd w:val="clear" w:color="auto" w:fill="auto"/>
          </w:tcPr>
          <w:p w:rsidR="00FC5A5A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Мощный алгоритм адаптивной системы </w:t>
            </w:r>
            <w:proofErr w:type="spellStart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WindBlock</w:t>
            </w:r>
            <w:proofErr w:type="spellEnd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автоматически определяет и подавляет шум ветра.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Одним нажатием на кнопку переключения программ или регулятор громкости достигаются идентичн</w:t>
            </w:r>
            <w:r>
              <w:rPr>
                <w:rFonts w:ascii="Tahoma" w:hAnsi="Tahoma" w:cs="Tahoma"/>
                <w:color w:val="808080"/>
                <w:sz w:val="18"/>
                <w:szCs w:val="18"/>
              </w:rPr>
              <w:t>ые изменения на другом аппарате (</w:t>
            </w:r>
            <w:r>
              <w:rPr>
                <w:rFonts w:ascii="Tahoma" w:hAnsi="Tahoma" w:cs="Tahoma"/>
                <w:color w:val="808080"/>
                <w:sz w:val="18"/>
                <w:szCs w:val="18"/>
                <w:lang w:val="en-US"/>
              </w:rPr>
              <w:t>quick</w:t>
            </w: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808080"/>
                <w:sz w:val="18"/>
                <w:szCs w:val="18"/>
                <w:lang w:val="en-US"/>
              </w:rPr>
              <w:t>sync</w:t>
            </w: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). </w:t>
            </w:r>
          </w:p>
          <w:p w:rsidR="00FC5A5A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FC5A5A" w:rsidRDefault="00FC5A5A" w:rsidP="002B67A4">
            <w:pPr>
              <w:tabs>
                <w:tab w:val="left" w:pos="1275"/>
              </w:tabs>
              <w:jc w:val="both"/>
            </w:pP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Функция </w:t>
            </w:r>
            <w:proofErr w:type="spellStart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Real</w:t>
            </w:r>
            <w:proofErr w:type="spellEnd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  <w:proofErr w:type="spellStart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Ear</w:t>
            </w:r>
            <w:proofErr w:type="spellEnd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</w:t>
            </w:r>
            <w:proofErr w:type="spellStart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Sound</w:t>
            </w:r>
            <w:proofErr w:type="spellEnd"/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 имитирует эффект ушной раковины. Это позволяет восстановить способность к локализации источника сигнала и естественность звучания.</w:t>
            </w:r>
            <w:r>
              <w:t xml:space="preserve"> </w:t>
            </w:r>
          </w:p>
          <w:p w:rsidR="00FC5A5A" w:rsidRDefault="00FC5A5A" w:rsidP="002B67A4">
            <w:pPr>
              <w:tabs>
                <w:tab w:val="left" w:pos="1275"/>
              </w:tabs>
              <w:jc w:val="both"/>
            </w:pPr>
          </w:p>
          <w:p w:rsidR="00FC5A5A" w:rsidRPr="00D718E5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FlexVolume формирует частотно-зависимую кривую усиления; это позволяет добиться существенного улучшения четкости восприятия при меньшем увеличении громкости, чем требовалось раньше.</w:t>
            </w:r>
          </w:p>
        </w:tc>
        <w:tc>
          <w:tcPr>
            <w:tcW w:w="4900" w:type="dxa"/>
            <w:vMerge w:val="restart"/>
          </w:tcPr>
          <w:p w:rsidR="00FC5A5A" w:rsidRDefault="00FC5A5A" w:rsidP="00130897">
            <w:pPr>
              <w:jc w:val="center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  <w:r w:rsidRPr="002B67A4">
              <w:rPr>
                <w:rFonts w:ascii="Tahoma" w:hAnsi="Tahoma" w:cs="Tahoma"/>
                <w:noProof/>
                <w:color w:val="808080"/>
                <w:sz w:val="18"/>
                <w:szCs w:val="18"/>
                <w:lang w:eastAsia="ru-RU"/>
              </w:rPr>
              <w:drawing>
                <wp:inline distT="0" distB="0" distL="0" distR="0" wp14:anchorId="140652F5" wp14:editId="51A93CB9">
                  <wp:extent cx="2880000" cy="4329488"/>
                  <wp:effectExtent l="0" t="0" r="0" b="0"/>
                  <wp:docPr id="12" name="Рисунок 12" descr="C:\Users\Розанова Света\Desktop\IMG_5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занова Света\Desktop\IMG_5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32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A5A" w:rsidRDefault="00FC5A5A" w:rsidP="00130897">
            <w:pPr>
              <w:jc w:val="center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</w:p>
        </w:tc>
      </w:tr>
      <w:tr w:rsidR="00FC5A5A" w:rsidRPr="008327F7" w:rsidTr="00EB6123">
        <w:tc>
          <w:tcPr>
            <w:tcW w:w="4962" w:type="dxa"/>
            <w:shd w:val="clear" w:color="auto" w:fill="auto"/>
          </w:tcPr>
          <w:p w:rsidR="00FC5A5A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FC5A5A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 xml:space="preserve">FlexControl расширяет возможности и персонализирует индивидуальную настройку операционной системы AutoSense OS, превращая простой регулятор громкости в мощный инструмент настройки. </w:t>
            </w:r>
          </w:p>
          <w:p w:rsidR="00FC5A5A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FC5A5A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 w:rsidRPr="00D718E5">
              <w:rPr>
                <w:rFonts w:ascii="Tahoma" w:hAnsi="Tahoma" w:cs="Tahoma"/>
                <w:color w:val="808080"/>
                <w:sz w:val="18"/>
                <w:szCs w:val="18"/>
              </w:rPr>
              <w:t>Функция SoundFlow использует высокоточные пространственные классификаторы звуковой среды, позволяющие определить даже едва различимые изменения окружения, чтобы оптимизировать работу разных функций в соответствии с ситуацией. Позволяет лучше понимать разговор по телефону за счёт того, что сигнал передаётся в оба уха.</w:t>
            </w:r>
          </w:p>
          <w:p w:rsidR="00FC5A5A" w:rsidRPr="00D718E5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FC5A5A" w:rsidRPr="00D718E5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color w:val="808080"/>
                <w:sz w:val="18"/>
                <w:szCs w:val="18"/>
              </w:rPr>
              <w:t>Подарок Диме вручили на праздничном мероприятии Фонда, куда мальчик был приглашен вместе со своей большой семьей.</w:t>
            </w:r>
          </w:p>
        </w:tc>
        <w:tc>
          <w:tcPr>
            <w:tcW w:w="4900" w:type="dxa"/>
            <w:vMerge/>
          </w:tcPr>
          <w:p w:rsidR="00FC5A5A" w:rsidRDefault="00FC5A5A" w:rsidP="003B74A0">
            <w:pPr>
              <w:jc w:val="center"/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</w:pPr>
          </w:p>
        </w:tc>
      </w:tr>
      <w:tr w:rsidR="003B74A0" w:rsidRPr="008327F7" w:rsidTr="00EB6123">
        <w:tc>
          <w:tcPr>
            <w:tcW w:w="4962" w:type="dxa"/>
          </w:tcPr>
          <w:p w:rsidR="003B74A0" w:rsidRDefault="003B74A0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3B74A0" w:rsidRDefault="003B74A0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bCs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808080"/>
                <w:sz w:val="18"/>
                <w:szCs w:val="18"/>
              </w:rPr>
              <w:t xml:space="preserve">Фонд «ДетскиеДомики», Дима и его мама благодарят всех неравнодушных, кто смог помочь в сборе средств, проведении мероприятий и не остался в стороне от чужой беды. </w:t>
            </w:r>
          </w:p>
          <w:p w:rsidR="003B74A0" w:rsidRDefault="003B74A0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bCs/>
                <w:color w:val="808080"/>
                <w:sz w:val="18"/>
                <w:szCs w:val="18"/>
              </w:rPr>
            </w:pPr>
          </w:p>
          <w:p w:rsidR="003B74A0" w:rsidRPr="002B67A4" w:rsidRDefault="003B74A0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bCs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808080"/>
                <w:sz w:val="18"/>
                <w:szCs w:val="18"/>
              </w:rPr>
              <w:t xml:space="preserve">Средства собирали и на платформе Сделай! на страничке «поступка» Димы, и на благотворительных аукционах </w:t>
            </w:r>
            <w:r>
              <w:rPr>
                <w:rFonts w:ascii="Tahoma" w:hAnsi="Tahoma" w:cs="Tahoma"/>
                <w:bCs/>
                <w:color w:val="808080"/>
                <w:sz w:val="18"/>
                <w:szCs w:val="18"/>
                <w:lang w:val="en-US"/>
              </w:rPr>
              <w:t>Meet</w:t>
            </w:r>
            <w:r w:rsidRPr="002B67A4">
              <w:rPr>
                <w:rFonts w:ascii="Tahoma" w:hAnsi="Tahoma" w:cs="Tahoma"/>
                <w:bCs/>
                <w:color w:val="80808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Cs/>
                <w:color w:val="808080"/>
                <w:sz w:val="18"/>
                <w:szCs w:val="18"/>
                <w:lang w:val="en-US"/>
              </w:rPr>
              <w:t>for</w:t>
            </w:r>
            <w:r w:rsidRPr="002B67A4">
              <w:rPr>
                <w:rFonts w:ascii="Tahoma" w:hAnsi="Tahoma" w:cs="Tahoma"/>
                <w:bCs/>
                <w:color w:val="80808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Cs/>
                <w:color w:val="808080"/>
                <w:sz w:val="18"/>
                <w:szCs w:val="18"/>
                <w:lang w:val="en-US"/>
              </w:rPr>
              <w:t>Charity</w:t>
            </w:r>
            <w:r>
              <w:rPr>
                <w:rFonts w:ascii="Tahoma" w:hAnsi="Tahoma" w:cs="Tahoma"/>
                <w:bCs/>
                <w:color w:val="808080"/>
                <w:sz w:val="18"/>
                <w:szCs w:val="18"/>
              </w:rPr>
              <w:t xml:space="preserve">, на сайте и в социальных сетям Фонда ДетскиеДомики и в личных общениях к частных лицам и компаниям. </w:t>
            </w:r>
            <w:r w:rsidR="00530BED">
              <w:rPr>
                <w:rFonts w:ascii="Tahoma" w:hAnsi="Tahoma" w:cs="Tahoma"/>
                <w:bCs/>
                <w:color w:val="808080"/>
                <w:sz w:val="18"/>
                <w:szCs w:val="18"/>
              </w:rPr>
              <w:t xml:space="preserve">А поставщик – компания «Ритм» - предоставил дополнительно существенную скидку. </w:t>
            </w:r>
            <w:r>
              <w:rPr>
                <w:rFonts w:ascii="Tahoma" w:hAnsi="Tahoma" w:cs="Tahoma"/>
                <w:bCs/>
                <w:color w:val="808080"/>
                <w:sz w:val="18"/>
                <w:szCs w:val="18"/>
              </w:rPr>
              <w:t xml:space="preserve">Большое спасибо всем! </w:t>
            </w:r>
          </w:p>
          <w:p w:rsidR="003B74A0" w:rsidRDefault="003B74A0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bCs/>
                <w:color w:val="808080"/>
                <w:sz w:val="18"/>
                <w:szCs w:val="18"/>
              </w:rPr>
            </w:pPr>
          </w:p>
          <w:p w:rsidR="003B74A0" w:rsidRDefault="003B74A0" w:rsidP="002B67A4">
            <w:pPr>
              <w:tabs>
                <w:tab w:val="left" w:pos="1275"/>
              </w:tabs>
              <w:jc w:val="center"/>
              <w:rPr>
                <w:rFonts w:ascii="Tahoma" w:hAnsi="Tahoma" w:cs="Tahoma"/>
                <w:bCs/>
                <w:color w:val="80808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808080"/>
                <w:sz w:val="18"/>
                <w:szCs w:val="18"/>
                <w:lang w:eastAsia="ru-RU"/>
              </w:rPr>
              <w:drawing>
                <wp:inline distT="0" distB="0" distL="0" distR="0" wp14:anchorId="37F19FDA" wp14:editId="4B8E37D9">
                  <wp:extent cx="1051560" cy="2514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пасибо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4A0" w:rsidRPr="00F14E05" w:rsidRDefault="003B74A0" w:rsidP="00CD06C4">
            <w:pPr>
              <w:tabs>
                <w:tab w:val="left" w:pos="1275"/>
              </w:tabs>
              <w:jc w:val="center"/>
              <w:rPr>
                <w:rFonts w:ascii="Tahoma" w:hAnsi="Tahoma" w:cs="Tahoma"/>
                <w:bCs/>
                <w:color w:val="808080"/>
                <w:sz w:val="18"/>
                <w:szCs w:val="18"/>
              </w:rPr>
            </w:pPr>
          </w:p>
        </w:tc>
        <w:tc>
          <w:tcPr>
            <w:tcW w:w="4900" w:type="dxa"/>
          </w:tcPr>
          <w:p w:rsidR="003B74A0" w:rsidRPr="008327F7" w:rsidRDefault="00EB6123" w:rsidP="001B5004">
            <w:pPr>
              <w:tabs>
                <w:tab w:val="left" w:pos="1275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B67A4">
              <w:rPr>
                <w:rFonts w:ascii="Tahoma" w:hAnsi="Tahoma" w:cs="Tahoma"/>
                <w:noProof/>
                <w:color w:val="808080"/>
                <w:sz w:val="18"/>
                <w:szCs w:val="18"/>
                <w:lang w:eastAsia="ru-RU"/>
              </w:rPr>
              <w:drawing>
                <wp:inline distT="0" distB="0" distL="0" distR="0" wp14:anchorId="7A866452" wp14:editId="10C3898A">
                  <wp:extent cx="1918800" cy="1918800"/>
                  <wp:effectExtent l="0" t="0" r="5715" b="5715"/>
                  <wp:docPr id="6" name="Рисунок 6" descr="C:\Users\Розанова Света\Desktop\slukhovoy-apparat-naida-s-ix-up-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анова Света\Desktop\slukhovoy-apparat-naida-s-ix-up-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A5A" w:rsidRPr="008327F7" w:rsidTr="00EB6123">
        <w:tc>
          <w:tcPr>
            <w:tcW w:w="9862" w:type="dxa"/>
            <w:gridSpan w:val="2"/>
          </w:tcPr>
          <w:p w:rsidR="00FC5A5A" w:rsidRDefault="00FC5A5A" w:rsidP="002B67A4">
            <w:pPr>
              <w:tabs>
                <w:tab w:val="left" w:pos="1275"/>
              </w:tabs>
              <w:jc w:val="both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:rsidR="00FC5A5A" w:rsidRDefault="00FC5A5A" w:rsidP="00FC5A5A">
            <w:pPr>
              <w:tabs>
                <w:tab w:val="left" w:pos="2550"/>
              </w:tabs>
              <w:jc w:val="center"/>
              <w:rPr>
                <w:rStyle w:val="a4"/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color w:val="808080"/>
                <w:sz w:val="18"/>
                <w:szCs w:val="18"/>
              </w:rPr>
              <w:lastRenderedPageBreak/>
              <w:t xml:space="preserve">Фотоотчет мероприятия: </w:t>
            </w:r>
            <w:hyperlink r:id="rId15" w:history="1">
              <w:r w:rsidRPr="00FE632A">
                <w:rPr>
                  <w:rStyle w:val="a4"/>
                  <w:rFonts w:ascii="Tahoma" w:hAnsi="Tahoma" w:cs="Tahoma"/>
                  <w:sz w:val="18"/>
                  <w:szCs w:val="18"/>
                </w:rPr>
                <w:t>https://my.mail.ru/mail/detskiedomiki.foto/photo/50967</w:t>
              </w:r>
            </w:hyperlink>
          </w:p>
          <w:p w:rsidR="00FC5A5A" w:rsidRPr="008327F7" w:rsidRDefault="00FC5A5A" w:rsidP="00FC5A5A">
            <w:pPr>
              <w:tabs>
                <w:tab w:val="left" w:pos="1275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B6123" w:rsidRPr="008327F7" w:rsidTr="00EB6123">
        <w:tc>
          <w:tcPr>
            <w:tcW w:w="9862" w:type="dxa"/>
            <w:gridSpan w:val="2"/>
          </w:tcPr>
          <w:p w:rsidR="00EB6123" w:rsidRDefault="00EB6123" w:rsidP="001B5004">
            <w:pPr>
              <w:tabs>
                <w:tab w:val="left" w:pos="1275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B6123">
              <w:rPr>
                <w:rFonts w:ascii="Tahoma" w:hAnsi="Tahoma" w:cs="Tahoma"/>
                <w:noProof/>
                <w:color w:val="80808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CF98F8F" wp14:editId="1D05371F">
                  <wp:extent cx="5760000" cy="3826539"/>
                  <wp:effectExtent l="0" t="0" r="0" b="2540"/>
                  <wp:docPr id="3" name="Рисунок 3" descr="C:\Users\Розанова Света\Desktop\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занова Света\Desktop\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82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123" w:rsidRPr="008327F7" w:rsidRDefault="00EB6123" w:rsidP="001B5004">
            <w:pPr>
              <w:tabs>
                <w:tab w:val="left" w:pos="1275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C5A5A" w:rsidRPr="008327F7" w:rsidTr="00EB6123">
        <w:tc>
          <w:tcPr>
            <w:tcW w:w="9862" w:type="dxa"/>
            <w:gridSpan w:val="2"/>
          </w:tcPr>
          <w:p w:rsidR="00FC5A5A" w:rsidRPr="008327F7" w:rsidRDefault="00FC5A5A" w:rsidP="001B5004">
            <w:pPr>
              <w:tabs>
                <w:tab w:val="left" w:pos="1275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bookmarkStart w:id="0" w:name="_GoBack"/>
            <w:r w:rsidRPr="002B67A4">
              <w:rPr>
                <w:rFonts w:ascii="Tahoma" w:hAnsi="Tahoma" w:cs="Tahoma"/>
                <w:noProof/>
                <w:color w:val="808080"/>
                <w:sz w:val="18"/>
                <w:szCs w:val="18"/>
                <w:lang w:eastAsia="ru-RU"/>
              </w:rPr>
              <w:drawing>
                <wp:inline distT="0" distB="0" distL="0" distR="0" wp14:anchorId="234961A4" wp14:editId="51339C08">
                  <wp:extent cx="5760000" cy="3833734"/>
                  <wp:effectExtent l="0" t="0" r="0" b="0"/>
                  <wp:docPr id="7" name="Рисунок 7" descr="C:\Users\Розанова Света\Desktop\IMG_5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занова Света\Desktop\IMG_5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83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A28D8" w:rsidRDefault="009A28D8" w:rsidP="00AA36BB">
      <w:pPr>
        <w:tabs>
          <w:tab w:val="left" w:pos="2550"/>
        </w:tabs>
        <w:jc w:val="center"/>
        <w:rPr>
          <w:rFonts w:ascii="Tahoma" w:hAnsi="Tahoma" w:cs="Tahoma"/>
          <w:color w:val="808080"/>
          <w:sz w:val="18"/>
          <w:szCs w:val="18"/>
        </w:rPr>
      </w:pPr>
    </w:p>
    <w:p w:rsidR="002B67A4" w:rsidRDefault="002B67A4" w:rsidP="00AA36BB">
      <w:pPr>
        <w:tabs>
          <w:tab w:val="left" w:pos="2550"/>
        </w:tabs>
        <w:jc w:val="center"/>
        <w:rPr>
          <w:rStyle w:val="a4"/>
          <w:rFonts w:ascii="Tahoma" w:hAnsi="Tahoma" w:cs="Tahoma"/>
          <w:sz w:val="18"/>
          <w:szCs w:val="18"/>
        </w:rPr>
      </w:pPr>
    </w:p>
    <w:p w:rsidR="002B67A4" w:rsidRPr="00C32354" w:rsidRDefault="00FC5A5A" w:rsidP="00FC5A5A">
      <w:pPr>
        <w:tabs>
          <w:tab w:val="left" w:pos="2550"/>
        </w:tabs>
        <w:jc w:val="center"/>
        <w:rPr>
          <w:rFonts w:ascii="Tahoma" w:hAnsi="Tahoma" w:cs="Tahoma"/>
          <w:color w:val="808080"/>
          <w:sz w:val="18"/>
          <w:szCs w:val="18"/>
        </w:rPr>
      </w:pPr>
      <w:r>
        <w:rPr>
          <w:rFonts w:ascii="Tahoma" w:hAnsi="Tahoma" w:cs="Tahoma"/>
          <w:noProof/>
          <w:color w:val="808080"/>
          <w:sz w:val="18"/>
          <w:szCs w:val="18"/>
          <w:lang w:eastAsia="ru-RU"/>
        </w:rPr>
        <w:drawing>
          <wp:inline distT="0" distB="0" distL="0" distR="0" wp14:anchorId="1287B7A6">
            <wp:extent cx="1054735" cy="2501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67A4" w:rsidRPr="00C32354" w:rsidSect="00850DB0">
      <w:headerReference w:type="default" r:id="rId19"/>
      <w:footerReference w:type="default" r:id="rId20"/>
      <w:pgSz w:w="11900" w:h="16840" w:code="9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A32" w:rsidRDefault="00EE4A32">
      <w:r>
        <w:separator/>
      </w:r>
    </w:p>
  </w:endnote>
  <w:endnote w:type="continuationSeparator" w:id="0">
    <w:p w:rsidR="00EE4A32" w:rsidRDefault="00EE4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C4" w:rsidRPr="00792705" w:rsidRDefault="008015C4" w:rsidP="00792705">
    <w:pPr>
      <w:pStyle w:val="a7"/>
      <w:pBdr>
        <w:top w:val="single" w:sz="4" w:space="1" w:color="auto"/>
      </w:pBdr>
      <w:jc w:val="center"/>
      <w:rPr>
        <w:rFonts w:ascii="Tahoma" w:hAnsi="Tahoma" w:cs="Tahoma"/>
        <w:sz w:val="18"/>
        <w:szCs w:val="18"/>
      </w:rPr>
    </w:pPr>
    <w:r w:rsidRPr="005E59CD">
      <w:rPr>
        <w:rFonts w:ascii="Tahoma" w:hAnsi="Tahoma" w:cs="Tahoma"/>
        <w:sz w:val="18"/>
        <w:szCs w:val="18"/>
      </w:rPr>
      <w:t xml:space="preserve">(495) </w:t>
    </w:r>
    <w:r>
      <w:rPr>
        <w:rFonts w:ascii="Tahoma" w:hAnsi="Tahoma" w:cs="Tahoma"/>
        <w:sz w:val="18"/>
        <w:szCs w:val="18"/>
      </w:rPr>
      <w:t>64 555 68</w:t>
    </w:r>
    <w:r w:rsidRPr="005E59CD">
      <w:rPr>
        <w:rFonts w:ascii="Tahoma" w:hAnsi="Tahoma" w:cs="Tahoma"/>
        <w:sz w:val="18"/>
        <w:szCs w:val="18"/>
      </w:rPr>
      <w:t xml:space="preserve">  </w:t>
    </w:r>
    <w:r>
      <w:rPr>
        <w:rFonts w:ascii="Tahoma" w:hAnsi="Tahoma" w:cs="Tahoma"/>
        <w:sz w:val="18"/>
        <w:szCs w:val="18"/>
      </w:rPr>
      <w:t xml:space="preserve">    </w:t>
    </w:r>
    <w:r w:rsidRPr="005E59CD">
      <w:rPr>
        <w:rFonts w:ascii="Tahoma" w:hAnsi="Tahoma" w:cs="Tahoma"/>
        <w:sz w:val="18"/>
        <w:szCs w:val="18"/>
      </w:rPr>
      <w:t xml:space="preserve">     fond@detskiedomiki.ru           </w:t>
    </w:r>
    <w:r w:rsidRPr="005E59CD">
      <w:rPr>
        <w:rFonts w:ascii="Tahoma" w:hAnsi="Tahoma" w:cs="Tahoma"/>
        <w:sz w:val="18"/>
        <w:szCs w:val="18"/>
        <w:lang w:val="en-US"/>
      </w:rPr>
      <w:t>http</w:t>
    </w:r>
    <w:r w:rsidR="00FE632A">
      <w:rPr>
        <w:rFonts w:ascii="Tahoma" w:hAnsi="Tahoma" w:cs="Tahoma"/>
        <w:sz w:val="18"/>
        <w:szCs w:val="18"/>
      </w:rPr>
      <w:t>://</w:t>
    </w:r>
    <w:r w:rsidRPr="005E59CD">
      <w:rPr>
        <w:rFonts w:ascii="Tahoma" w:hAnsi="Tahoma" w:cs="Tahoma"/>
        <w:sz w:val="18"/>
        <w:szCs w:val="18"/>
      </w:rPr>
      <w:t>detskiedomiki.ru          111555, Москва, а/я 505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A32" w:rsidRDefault="00EE4A32">
      <w:r>
        <w:separator/>
      </w:r>
    </w:p>
  </w:footnote>
  <w:footnote w:type="continuationSeparator" w:id="0">
    <w:p w:rsidR="00EE4A32" w:rsidRDefault="00EE4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C4" w:rsidRDefault="00950EAE">
    <w:pPr>
      <w:pStyle w:val="a6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-554355</wp:posOffset>
          </wp:positionH>
          <wp:positionV relativeFrom="paragraph">
            <wp:posOffset>-333375</wp:posOffset>
          </wp:positionV>
          <wp:extent cx="2171700" cy="669290"/>
          <wp:effectExtent l="0" t="0" r="0" b="0"/>
          <wp:wrapTight wrapText="bothSides">
            <wp:wrapPolygon edited="0">
              <wp:start x="0" y="0"/>
              <wp:lineTo x="0" y="20903"/>
              <wp:lineTo x="21411" y="20903"/>
              <wp:lineTo x="21411" y="0"/>
              <wp:lineTo x="0" y="0"/>
            </wp:wrapPolygon>
          </wp:wrapTight>
          <wp:docPr id="1" name="Рисунок 1" descr="blan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ank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640FE"/>
    <w:multiLevelType w:val="multilevel"/>
    <w:tmpl w:val="3AA0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1B"/>
    <w:rsid w:val="00001031"/>
    <w:rsid w:val="00001BBA"/>
    <w:rsid w:val="00004C85"/>
    <w:rsid w:val="0001078B"/>
    <w:rsid w:val="00013CC3"/>
    <w:rsid w:val="000155A2"/>
    <w:rsid w:val="00026DB2"/>
    <w:rsid w:val="000335B6"/>
    <w:rsid w:val="00033D5B"/>
    <w:rsid w:val="000355BE"/>
    <w:rsid w:val="00055081"/>
    <w:rsid w:val="00056950"/>
    <w:rsid w:val="00067BCB"/>
    <w:rsid w:val="00074C51"/>
    <w:rsid w:val="000770E4"/>
    <w:rsid w:val="00090324"/>
    <w:rsid w:val="00091B6E"/>
    <w:rsid w:val="00094281"/>
    <w:rsid w:val="00096DED"/>
    <w:rsid w:val="0009710D"/>
    <w:rsid w:val="000A0D44"/>
    <w:rsid w:val="000A225E"/>
    <w:rsid w:val="000A4A40"/>
    <w:rsid w:val="000A5EB0"/>
    <w:rsid w:val="000A79A9"/>
    <w:rsid w:val="000B1AF5"/>
    <w:rsid w:val="000B485E"/>
    <w:rsid w:val="000D60DA"/>
    <w:rsid w:val="000D72EC"/>
    <w:rsid w:val="000E12D4"/>
    <w:rsid w:val="000E2188"/>
    <w:rsid w:val="00105085"/>
    <w:rsid w:val="00105EE1"/>
    <w:rsid w:val="001127F7"/>
    <w:rsid w:val="00126EAB"/>
    <w:rsid w:val="00130897"/>
    <w:rsid w:val="00134F16"/>
    <w:rsid w:val="00135EAB"/>
    <w:rsid w:val="0014071A"/>
    <w:rsid w:val="001445BC"/>
    <w:rsid w:val="00145331"/>
    <w:rsid w:val="00151080"/>
    <w:rsid w:val="0015146C"/>
    <w:rsid w:val="00154E66"/>
    <w:rsid w:val="00155B04"/>
    <w:rsid w:val="00163A1A"/>
    <w:rsid w:val="001734A3"/>
    <w:rsid w:val="00177CA5"/>
    <w:rsid w:val="0018129F"/>
    <w:rsid w:val="001922AE"/>
    <w:rsid w:val="00192CC2"/>
    <w:rsid w:val="001A27C7"/>
    <w:rsid w:val="001A4BA0"/>
    <w:rsid w:val="001A5005"/>
    <w:rsid w:val="001A6B06"/>
    <w:rsid w:val="001A6E31"/>
    <w:rsid w:val="001B5004"/>
    <w:rsid w:val="001C3364"/>
    <w:rsid w:val="001D633D"/>
    <w:rsid w:val="001F2D42"/>
    <w:rsid w:val="001F5303"/>
    <w:rsid w:val="001F5CCA"/>
    <w:rsid w:val="001F7B16"/>
    <w:rsid w:val="00202CE2"/>
    <w:rsid w:val="00207E35"/>
    <w:rsid w:val="002148EA"/>
    <w:rsid w:val="0021545A"/>
    <w:rsid w:val="0022676B"/>
    <w:rsid w:val="002318B0"/>
    <w:rsid w:val="002402A0"/>
    <w:rsid w:val="00241FC6"/>
    <w:rsid w:val="00245E99"/>
    <w:rsid w:val="00245EA5"/>
    <w:rsid w:val="0024687F"/>
    <w:rsid w:val="002471E0"/>
    <w:rsid w:val="00253C5B"/>
    <w:rsid w:val="00261739"/>
    <w:rsid w:val="00262546"/>
    <w:rsid w:val="002629DB"/>
    <w:rsid w:val="00262C1F"/>
    <w:rsid w:val="00263A7D"/>
    <w:rsid w:val="00266BFE"/>
    <w:rsid w:val="0027015A"/>
    <w:rsid w:val="002726A0"/>
    <w:rsid w:val="0027283C"/>
    <w:rsid w:val="002816CE"/>
    <w:rsid w:val="002845C7"/>
    <w:rsid w:val="00287A13"/>
    <w:rsid w:val="002A2425"/>
    <w:rsid w:val="002A4671"/>
    <w:rsid w:val="002A5998"/>
    <w:rsid w:val="002A783B"/>
    <w:rsid w:val="002B0B17"/>
    <w:rsid w:val="002B67A4"/>
    <w:rsid w:val="002B6BFA"/>
    <w:rsid w:val="002C28A3"/>
    <w:rsid w:val="002C5573"/>
    <w:rsid w:val="002C770B"/>
    <w:rsid w:val="002D7E64"/>
    <w:rsid w:val="002E0B1E"/>
    <w:rsid w:val="002E21A3"/>
    <w:rsid w:val="002F00EC"/>
    <w:rsid w:val="002F469C"/>
    <w:rsid w:val="00303AD8"/>
    <w:rsid w:val="00305029"/>
    <w:rsid w:val="00306F14"/>
    <w:rsid w:val="00316149"/>
    <w:rsid w:val="00321DFE"/>
    <w:rsid w:val="00334290"/>
    <w:rsid w:val="0035269D"/>
    <w:rsid w:val="003548FE"/>
    <w:rsid w:val="00356F4A"/>
    <w:rsid w:val="00357665"/>
    <w:rsid w:val="003629AD"/>
    <w:rsid w:val="00363E4F"/>
    <w:rsid w:val="003725BA"/>
    <w:rsid w:val="00372E1F"/>
    <w:rsid w:val="00375746"/>
    <w:rsid w:val="00376ECB"/>
    <w:rsid w:val="0038069D"/>
    <w:rsid w:val="00380F63"/>
    <w:rsid w:val="00381F9C"/>
    <w:rsid w:val="003840BB"/>
    <w:rsid w:val="003861C0"/>
    <w:rsid w:val="00390883"/>
    <w:rsid w:val="00392142"/>
    <w:rsid w:val="003A14A4"/>
    <w:rsid w:val="003A15D3"/>
    <w:rsid w:val="003A32DA"/>
    <w:rsid w:val="003B04C9"/>
    <w:rsid w:val="003B0BF9"/>
    <w:rsid w:val="003B74A0"/>
    <w:rsid w:val="003C29C2"/>
    <w:rsid w:val="003C404F"/>
    <w:rsid w:val="003D21B3"/>
    <w:rsid w:val="003D2A01"/>
    <w:rsid w:val="003D31E7"/>
    <w:rsid w:val="003D36B3"/>
    <w:rsid w:val="003D62E6"/>
    <w:rsid w:val="003D7049"/>
    <w:rsid w:val="003E09D7"/>
    <w:rsid w:val="003E45EF"/>
    <w:rsid w:val="003E6A53"/>
    <w:rsid w:val="003F3E98"/>
    <w:rsid w:val="003F63D3"/>
    <w:rsid w:val="003F70F3"/>
    <w:rsid w:val="0040138E"/>
    <w:rsid w:val="004057A1"/>
    <w:rsid w:val="00405D7C"/>
    <w:rsid w:val="00414750"/>
    <w:rsid w:val="004244CE"/>
    <w:rsid w:val="004344AD"/>
    <w:rsid w:val="0043462B"/>
    <w:rsid w:val="00444C08"/>
    <w:rsid w:val="004523D0"/>
    <w:rsid w:val="004612A0"/>
    <w:rsid w:val="00474205"/>
    <w:rsid w:val="00475213"/>
    <w:rsid w:val="004752ED"/>
    <w:rsid w:val="00495E6B"/>
    <w:rsid w:val="004A0852"/>
    <w:rsid w:val="004A30FE"/>
    <w:rsid w:val="004B183A"/>
    <w:rsid w:val="004C5135"/>
    <w:rsid w:val="004C5E34"/>
    <w:rsid w:val="004D35E4"/>
    <w:rsid w:val="004D4751"/>
    <w:rsid w:val="004D69B1"/>
    <w:rsid w:val="004E7B87"/>
    <w:rsid w:val="004F06B0"/>
    <w:rsid w:val="00500470"/>
    <w:rsid w:val="00501553"/>
    <w:rsid w:val="0050635D"/>
    <w:rsid w:val="005143FD"/>
    <w:rsid w:val="00516804"/>
    <w:rsid w:val="00521A51"/>
    <w:rsid w:val="00523982"/>
    <w:rsid w:val="00526D99"/>
    <w:rsid w:val="00530BED"/>
    <w:rsid w:val="005323A2"/>
    <w:rsid w:val="0053417A"/>
    <w:rsid w:val="00547744"/>
    <w:rsid w:val="005511B7"/>
    <w:rsid w:val="00551D1E"/>
    <w:rsid w:val="00552D60"/>
    <w:rsid w:val="00552D68"/>
    <w:rsid w:val="00553297"/>
    <w:rsid w:val="005557A9"/>
    <w:rsid w:val="00555C97"/>
    <w:rsid w:val="00560611"/>
    <w:rsid w:val="0056711B"/>
    <w:rsid w:val="0056743C"/>
    <w:rsid w:val="00567E94"/>
    <w:rsid w:val="005767AE"/>
    <w:rsid w:val="00581AE9"/>
    <w:rsid w:val="00585F71"/>
    <w:rsid w:val="0058600A"/>
    <w:rsid w:val="005943D0"/>
    <w:rsid w:val="005944EC"/>
    <w:rsid w:val="00597926"/>
    <w:rsid w:val="005A0385"/>
    <w:rsid w:val="005A0DE6"/>
    <w:rsid w:val="005A1E45"/>
    <w:rsid w:val="005A6761"/>
    <w:rsid w:val="005B1E1B"/>
    <w:rsid w:val="005B5855"/>
    <w:rsid w:val="005B663C"/>
    <w:rsid w:val="005C3C85"/>
    <w:rsid w:val="005C7CBA"/>
    <w:rsid w:val="005F5709"/>
    <w:rsid w:val="005F77F0"/>
    <w:rsid w:val="00605843"/>
    <w:rsid w:val="00605F80"/>
    <w:rsid w:val="00622895"/>
    <w:rsid w:val="006229C9"/>
    <w:rsid w:val="0062342B"/>
    <w:rsid w:val="0064222E"/>
    <w:rsid w:val="006522B0"/>
    <w:rsid w:val="006553B6"/>
    <w:rsid w:val="00663129"/>
    <w:rsid w:val="0066495E"/>
    <w:rsid w:val="00665D63"/>
    <w:rsid w:val="006728ED"/>
    <w:rsid w:val="00672EC8"/>
    <w:rsid w:val="00673DCB"/>
    <w:rsid w:val="00676758"/>
    <w:rsid w:val="006808F0"/>
    <w:rsid w:val="00681FA5"/>
    <w:rsid w:val="00685EDC"/>
    <w:rsid w:val="00686495"/>
    <w:rsid w:val="00686A9B"/>
    <w:rsid w:val="00694785"/>
    <w:rsid w:val="00696D20"/>
    <w:rsid w:val="006A7C5B"/>
    <w:rsid w:val="006B566E"/>
    <w:rsid w:val="006B72A1"/>
    <w:rsid w:val="006B7E99"/>
    <w:rsid w:val="006C2037"/>
    <w:rsid w:val="006D1186"/>
    <w:rsid w:val="006E1C46"/>
    <w:rsid w:val="006E5577"/>
    <w:rsid w:val="00706B4D"/>
    <w:rsid w:val="00721421"/>
    <w:rsid w:val="0072192B"/>
    <w:rsid w:val="0072263B"/>
    <w:rsid w:val="00724939"/>
    <w:rsid w:val="00726A0F"/>
    <w:rsid w:val="007403CC"/>
    <w:rsid w:val="00743953"/>
    <w:rsid w:val="007466CE"/>
    <w:rsid w:val="00755C67"/>
    <w:rsid w:val="00776513"/>
    <w:rsid w:val="00786944"/>
    <w:rsid w:val="007913CD"/>
    <w:rsid w:val="00792705"/>
    <w:rsid w:val="007B1890"/>
    <w:rsid w:val="007C0572"/>
    <w:rsid w:val="007C4FF2"/>
    <w:rsid w:val="007C5F1D"/>
    <w:rsid w:val="007C698F"/>
    <w:rsid w:val="007D0243"/>
    <w:rsid w:val="007D1729"/>
    <w:rsid w:val="007D1B5A"/>
    <w:rsid w:val="007D65DB"/>
    <w:rsid w:val="007D73CF"/>
    <w:rsid w:val="007E2F41"/>
    <w:rsid w:val="007E524C"/>
    <w:rsid w:val="007E525E"/>
    <w:rsid w:val="008014CA"/>
    <w:rsid w:val="008015C4"/>
    <w:rsid w:val="0080318D"/>
    <w:rsid w:val="00804C8D"/>
    <w:rsid w:val="00804FC1"/>
    <w:rsid w:val="00807FD7"/>
    <w:rsid w:val="008107D7"/>
    <w:rsid w:val="008223E7"/>
    <w:rsid w:val="008249BD"/>
    <w:rsid w:val="00831794"/>
    <w:rsid w:val="008325F8"/>
    <w:rsid w:val="008327F7"/>
    <w:rsid w:val="00834299"/>
    <w:rsid w:val="0083635D"/>
    <w:rsid w:val="00850DB0"/>
    <w:rsid w:val="00855FA3"/>
    <w:rsid w:val="0086126B"/>
    <w:rsid w:val="00862EF4"/>
    <w:rsid w:val="00866BA4"/>
    <w:rsid w:val="00882D17"/>
    <w:rsid w:val="00883D01"/>
    <w:rsid w:val="00886394"/>
    <w:rsid w:val="008B244F"/>
    <w:rsid w:val="008B6395"/>
    <w:rsid w:val="008D3783"/>
    <w:rsid w:val="008E0D8B"/>
    <w:rsid w:val="008E29D3"/>
    <w:rsid w:val="008F4D43"/>
    <w:rsid w:val="00900CA2"/>
    <w:rsid w:val="00901694"/>
    <w:rsid w:val="00907865"/>
    <w:rsid w:val="00910C6B"/>
    <w:rsid w:val="00913326"/>
    <w:rsid w:val="00915677"/>
    <w:rsid w:val="00915B80"/>
    <w:rsid w:val="00915CB7"/>
    <w:rsid w:val="009161AC"/>
    <w:rsid w:val="009179AF"/>
    <w:rsid w:val="00926E14"/>
    <w:rsid w:val="009345B7"/>
    <w:rsid w:val="00942013"/>
    <w:rsid w:val="009425D3"/>
    <w:rsid w:val="00945DB1"/>
    <w:rsid w:val="00950EAE"/>
    <w:rsid w:val="0095189C"/>
    <w:rsid w:val="00952B01"/>
    <w:rsid w:val="00955A2D"/>
    <w:rsid w:val="00955D59"/>
    <w:rsid w:val="00955F4C"/>
    <w:rsid w:val="00961EA8"/>
    <w:rsid w:val="009626CB"/>
    <w:rsid w:val="00962CC7"/>
    <w:rsid w:val="0096440D"/>
    <w:rsid w:val="00965FB5"/>
    <w:rsid w:val="00977239"/>
    <w:rsid w:val="009844CD"/>
    <w:rsid w:val="00987945"/>
    <w:rsid w:val="00993041"/>
    <w:rsid w:val="00993875"/>
    <w:rsid w:val="00995C52"/>
    <w:rsid w:val="009A28D8"/>
    <w:rsid w:val="009A5BF7"/>
    <w:rsid w:val="009C407C"/>
    <w:rsid w:val="009C7FA6"/>
    <w:rsid w:val="009D00FE"/>
    <w:rsid w:val="009D2981"/>
    <w:rsid w:val="009D605E"/>
    <w:rsid w:val="009E3B83"/>
    <w:rsid w:val="009E452B"/>
    <w:rsid w:val="009F0D3A"/>
    <w:rsid w:val="009F5E68"/>
    <w:rsid w:val="00A00271"/>
    <w:rsid w:val="00A0532E"/>
    <w:rsid w:val="00A107F4"/>
    <w:rsid w:val="00A15351"/>
    <w:rsid w:val="00A258D1"/>
    <w:rsid w:val="00A27DCA"/>
    <w:rsid w:val="00A27EBF"/>
    <w:rsid w:val="00A3209A"/>
    <w:rsid w:val="00A403E7"/>
    <w:rsid w:val="00A410E3"/>
    <w:rsid w:val="00A537ED"/>
    <w:rsid w:val="00A54060"/>
    <w:rsid w:val="00A55CC9"/>
    <w:rsid w:val="00A60DA9"/>
    <w:rsid w:val="00A64492"/>
    <w:rsid w:val="00A66F59"/>
    <w:rsid w:val="00A726F1"/>
    <w:rsid w:val="00A871DA"/>
    <w:rsid w:val="00A9130E"/>
    <w:rsid w:val="00AA36BB"/>
    <w:rsid w:val="00AA43A7"/>
    <w:rsid w:val="00AA6E81"/>
    <w:rsid w:val="00AB4E28"/>
    <w:rsid w:val="00AB79C2"/>
    <w:rsid w:val="00AB7D92"/>
    <w:rsid w:val="00AC02F6"/>
    <w:rsid w:val="00AC40E1"/>
    <w:rsid w:val="00AC6F4F"/>
    <w:rsid w:val="00AD4F7A"/>
    <w:rsid w:val="00AD5FA2"/>
    <w:rsid w:val="00AE0970"/>
    <w:rsid w:val="00AE0D4B"/>
    <w:rsid w:val="00AE0FCD"/>
    <w:rsid w:val="00AE4F93"/>
    <w:rsid w:val="00AE5574"/>
    <w:rsid w:val="00AE7471"/>
    <w:rsid w:val="00AF15D9"/>
    <w:rsid w:val="00AF309C"/>
    <w:rsid w:val="00AF78E3"/>
    <w:rsid w:val="00AF7B9B"/>
    <w:rsid w:val="00B029F9"/>
    <w:rsid w:val="00B12E43"/>
    <w:rsid w:val="00B41D69"/>
    <w:rsid w:val="00B47D6F"/>
    <w:rsid w:val="00B54AD6"/>
    <w:rsid w:val="00B554F8"/>
    <w:rsid w:val="00B6222B"/>
    <w:rsid w:val="00B71E59"/>
    <w:rsid w:val="00B76310"/>
    <w:rsid w:val="00B76FEA"/>
    <w:rsid w:val="00B86531"/>
    <w:rsid w:val="00B91373"/>
    <w:rsid w:val="00B9219F"/>
    <w:rsid w:val="00B927E6"/>
    <w:rsid w:val="00B9482B"/>
    <w:rsid w:val="00B97F1A"/>
    <w:rsid w:val="00BA7FD3"/>
    <w:rsid w:val="00BB0DE9"/>
    <w:rsid w:val="00BC4649"/>
    <w:rsid w:val="00BC58A4"/>
    <w:rsid w:val="00BD0ED3"/>
    <w:rsid w:val="00BD50DE"/>
    <w:rsid w:val="00BE4754"/>
    <w:rsid w:val="00BE5000"/>
    <w:rsid w:val="00BE6428"/>
    <w:rsid w:val="00BF0F80"/>
    <w:rsid w:val="00C04357"/>
    <w:rsid w:val="00C066A5"/>
    <w:rsid w:val="00C17DF2"/>
    <w:rsid w:val="00C247AA"/>
    <w:rsid w:val="00C24D86"/>
    <w:rsid w:val="00C2513A"/>
    <w:rsid w:val="00C32354"/>
    <w:rsid w:val="00C332A5"/>
    <w:rsid w:val="00C4203A"/>
    <w:rsid w:val="00C449B8"/>
    <w:rsid w:val="00C477BA"/>
    <w:rsid w:val="00C51B23"/>
    <w:rsid w:val="00C5256D"/>
    <w:rsid w:val="00C576A5"/>
    <w:rsid w:val="00C655F6"/>
    <w:rsid w:val="00C77711"/>
    <w:rsid w:val="00C80DBE"/>
    <w:rsid w:val="00C85EFB"/>
    <w:rsid w:val="00C95BBB"/>
    <w:rsid w:val="00CA209B"/>
    <w:rsid w:val="00CA34AA"/>
    <w:rsid w:val="00CA565F"/>
    <w:rsid w:val="00CA703B"/>
    <w:rsid w:val="00CB6EE0"/>
    <w:rsid w:val="00CB73D7"/>
    <w:rsid w:val="00CC0DFD"/>
    <w:rsid w:val="00CC4AB5"/>
    <w:rsid w:val="00CD06C4"/>
    <w:rsid w:val="00CD1313"/>
    <w:rsid w:val="00CD3545"/>
    <w:rsid w:val="00CD5051"/>
    <w:rsid w:val="00CD53E9"/>
    <w:rsid w:val="00CE0354"/>
    <w:rsid w:val="00CE1F27"/>
    <w:rsid w:val="00CE6E47"/>
    <w:rsid w:val="00CE7312"/>
    <w:rsid w:val="00CF325C"/>
    <w:rsid w:val="00D019FA"/>
    <w:rsid w:val="00D042E2"/>
    <w:rsid w:val="00D056D3"/>
    <w:rsid w:val="00D07CFB"/>
    <w:rsid w:val="00D103DC"/>
    <w:rsid w:val="00D13433"/>
    <w:rsid w:val="00D20F9B"/>
    <w:rsid w:val="00D2173A"/>
    <w:rsid w:val="00D229FE"/>
    <w:rsid w:val="00D24588"/>
    <w:rsid w:val="00D350D0"/>
    <w:rsid w:val="00D406FC"/>
    <w:rsid w:val="00D40CAE"/>
    <w:rsid w:val="00D5370D"/>
    <w:rsid w:val="00D56AFD"/>
    <w:rsid w:val="00D573D6"/>
    <w:rsid w:val="00D64AA6"/>
    <w:rsid w:val="00D64BA9"/>
    <w:rsid w:val="00D67A20"/>
    <w:rsid w:val="00D718E5"/>
    <w:rsid w:val="00D72E45"/>
    <w:rsid w:val="00D74EE4"/>
    <w:rsid w:val="00D85EB9"/>
    <w:rsid w:val="00D8611A"/>
    <w:rsid w:val="00D931D3"/>
    <w:rsid w:val="00D935D4"/>
    <w:rsid w:val="00DA61DF"/>
    <w:rsid w:val="00DB39D0"/>
    <w:rsid w:val="00DB4CF2"/>
    <w:rsid w:val="00DB65B4"/>
    <w:rsid w:val="00DC095D"/>
    <w:rsid w:val="00DC1ABC"/>
    <w:rsid w:val="00DD2594"/>
    <w:rsid w:val="00DE3E5F"/>
    <w:rsid w:val="00DF0030"/>
    <w:rsid w:val="00DF15D7"/>
    <w:rsid w:val="00E00B10"/>
    <w:rsid w:val="00E137B2"/>
    <w:rsid w:val="00E20B9D"/>
    <w:rsid w:val="00E266C5"/>
    <w:rsid w:val="00E314BA"/>
    <w:rsid w:val="00E315C0"/>
    <w:rsid w:val="00E347B1"/>
    <w:rsid w:val="00E53FFC"/>
    <w:rsid w:val="00E5731F"/>
    <w:rsid w:val="00E6129F"/>
    <w:rsid w:val="00E63C51"/>
    <w:rsid w:val="00E67092"/>
    <w:rsid w:val="00E804B8"/>
    <w:rsid w:val="00E84550"/>
    <w:rsid w:val="00E84DFA"/>
    <w:rsid w:val="00E95086"/>
    <w:rsid w:val="00EA5765"/>
    <w:rsid w:val="00EB0451"/>
    <w:rsid w:val="00EB6123"/>
    <w:rsid w:val="00ED03E3"/>
    <w:rsid w:val="00ED049B"/>
    <w:rsid w:val="00ED0DE5"/>
    <w:rsid w:val="00EE4A32"/>
    <w:rsid w:val="00EE50F8"/>
    <w:rsid w:val="00EF2D04"/>
    <w:rsid w:val="00F00627"/>
    <w:rsid w:val="00F02671"/>
    <w:rsid w:val="00F10048"/>
    <w:rsid w:val="00F108C5"/>
    <w:rsid w:val="00F13A7A"/>
    <w:rsid w:val="00F14E05"/>
    <w:rsid w:val="00F16333"/>
    <w:rsid w:val="00F1686E"/>
    <w:rsid w:val="00F25454"/>
    <w:rsid w:val="00F276E4"/>
    <w:rsid w:val="00F306CC"/>
    <w:rsid w:val="00F30933"/>
    <w:rsid w:val="00F3325C"/>
    <w:rsid w:val="00F3781E"/>
    <w:rsid w:val="00F4290D"/>
    <w:rsid w:val="00F51C0A"/>
    <w:rsid w:val="00F56FAC"/>
    <w:rsid w:val="00F72189"/>
    <w:rsid w:val="00F84076"/>
    <w:rsid w:val="00F85532"/>
    <w:rsid w:val="00F94071"/>
    <w:rsid w:val="00F9653D"/>
    <w:rsid w:val="00FA26FB"/>
    <w:rsid w:val="00FA6BEA"/>
    <w:rsid w:val="00FB2871"/>
    <w:rsid w:val="00FB5863"/>
    <w:rsid w:val="00FB76E1"/>
    <w:rsid w:val="00FC3DF9"/>
    <w:rsid w:val="00FC4E01"/>
    <w:rsid w:val="00FC5A5A"/>
    <w:rsid w:val="00FD5154"/>
    <w:rsid w:val="00FE3763"/>
    <w:rsid w:val="00FE632A"/>
    <w:rsid w:val="00FE7F9F"/>
    <w:rsid w:val="00F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E08751D-9326-4EE7-A34B-EF3C270B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6B9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96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DB65B4"/>
    <w:rPr>
      <w:color w:val="0000FF"/>
      <w:u w:val="single"/>
    </w:rPr>
  </w:style>
  <w:style w:type="character" w:styleId="a5">
    <w:name w:val="FollowedHyperlink"/>
    <w:rsid w:val="00AB79C2"/>
    <w:rPr>
      <w:color w:val="800080"/>
      <w:u w:val="single"/>
    </w:rPr>
  </w:style>
  <w:style w:type="paragraph" w:styleId="a6">
    <w:name w:val="header"/>
    <w:basedOn w:val="a"/>
    <w:rsid w:val="00792705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792705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rsid w:val="00900CA2"/>
  </w:style>
  <w:style w:type="character" w:styleId="a8">
    <w:name w:val="Strong"/>
    <w:uiPriority w:val="22"/>
    <w:qFormat/>
    <w:rsid w:val="002B0B17"/>
    <w:rPr>
      <w:b/>
      <w:bCs/>
    </w:rPr>
  </w:style>
  <w:style w:type="paragraph" w:styleId="a9">
    <w:name w:val="Normal (Web)"/>
    <w:basedOn w:val="a"/>
    <w:uiPriority w:val="99"/>
    <w:unhideWhenUsed/>
    <w:rsid w:val="00FB2871"/>
    <w:pPr>
      <w:spacing w:before="100" w:beforeAutospacing="1" w:after="100" w:afterAutospacing="1"/>
    </w:pPr>
    <w:rPr>
      <w:lang w:eastAsia="ru-RU"/>
    </w:rPr>
  </w:style>
  <w:style w:type="paragraph" w:styleId="aa">
    <w:name w:val="No Spacing"/>
    <w:qFormat/>
    <w:rsid w:val="00BB0DE9"/>
    <w:rPr>
      <w:rFonts w:ascii="Calibri" w:eastAsia="Calibri" w:hAnsi="Calibri"/>
      <w:sz w:val="22"/>
      <w:szCs w:val="22"/>
      <w:lang w:eastAsia="en-US"/>
    </w:rPr>
  </w:style>
  <w:style w:type="character" w:styleId="ab">
    <w:name w:val="annotation reference"/>
    <w:basedOn w:val="a0"/>
    <w:rsid w:val="000E2188"/>
    <w:rPr>
      <w:sz w:val="16"/>
      <w:szCs w:val="16"/>
    </w:rPr>
  </w:style>
  <w:style w:type="paragraph" w:styleId="ac">
    <w:name w:val="annotation text"/>
    <w:basedOn w:val="a"/>
    <w:link w:val="ad"/>
    <w:rsid w:val="000E2188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0E2188"/>
    <w:rPr>
      <w:lang w:eastAsia="en-US"/>
    </w:rPr>
  </w:style>
  <w:style w:type="paragraph" w:styleId="ae">
    <w:name w:val="annotation subject"/>
    <w:basedOn w:val="ac"/>
    <w:next w:val="ac"/>
    <w:link w:val="af"/>
    <w:rsid w:val="000E2188"/>
    <w:rPr>
      <w:b/>
      <w:bCs/>
    </w:rPr>
  </w:style>
  <w:style w:type="character" w:customStyle="1" w:styleId="af">
    <w:name w:val="Тема примечания Знак"/>
    <w:basedOn w:val="ad"/>
    <w:link w:val="ae"/>
    <w:rsid w:val="000E2188"/>
    <w:rPr>
      <w:b/>
      <w:bCs/>
      <w:lang w:eastAsia="en-US"/>
    </w:rPr>
  </w:style>
  <w:style w:type="paragraph" w:styleId="af0">
    <w:name w:val="Balloon Text"/>
    <w:basedOn w:val="a"/>
    <w:link w:val="af1"/>
    <w:rsid w:val="000E218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rsid w:val="000E218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68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6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4243">
              <w:marLeft w:val="45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7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E9EFF3"/>
                        <w:right w:val="none" w:sz="0" w:space="0" w:color="auto"/>
                      </w:divBdr>
                      <w:divsChild>
                        <w:div w:id="366175304">
                          <w:marLeft w:val="0"/>
                          <w:marRight w:val="0"/>
                          <w:marTop w:val="144"/>
                          <w:marBottom w:val="1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26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9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64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y.mail.ru/mail/detskiedomiki.foto/photo/50967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2B153-0360-4B51-B9B6-B3A3BC7A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ПРОЕКТА (МЫ ЕДЕМ ЕДЕМ ЕДЕМ   пр</vt:lpstr>
    </vt:vector>
  </TitlesOfParts>
  <Company>Microsoft</Company>
  <LinksUpToDate>false</LinksUpToDate>
  <CharactersWithSpaces>4840</CharactersWithSpaces>
  <SharedDoc>false</SharedDoc>
  <HLinks>
    <vt:vector size="6" baseType="variant">
      <vt:variant>
        <vt:i4>7798863</vt:i4>
      </vt:variant>
      <vt:variant>
        <vt:i4>0</vt:i4>
      </vt:variant>
      <vt:variant>
        <vt:i4>0</vt:i4>
      </vt:variant>
      <vt:variant>
        <vt:i4>5</vt:i4>
      </vt:variant>
      <vt:variant>
        <vt:lpwstr>http://my.mail.ru/mail/detskiedomiki.foto/photo?album_id=6292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ПРОЕКТА (МЫ ЕДЕМ ЕДЕМ ЕДЕМ   пр</dc:title>
  <dc:subject/>
  <dc:creator>"ДетскиеДомики Фонд" &lt;fond@detskiedomiki.ru&gt;</dc:creator>
  <cp:keywords/>
  <cp:lastModifiedBy>ДетскиеДомики.Фонд Розанова Света</cp:lastModifiedBy>
  <cp:revision>2</cp:revision>
  <cp:lastPrinted>2020-07-28T15:04:00Z</cp:lastPrinted>
  <dcterms:created xsi:type="dcterms:W3CDTF">2020-07-28T15:30:00Z</dcterms:created>
  <dcterms:modified xsi:type="dcterms:W3CDTF">2020-07-28T15:30:00Z</dcterms:modified>
</cp:coreProperties>
</file>